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9D" w:rsidRPr="00DB0FF5" w:rsidRDefault="005C59A5" w:rsidP="00874D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0FF5">
        <w:rPr>
          <w:rFonts w:ascii="Times New Roman" w:hAnsi="Times New Roman" w:cs="Times New Roman"/>
          <w:sz w:val="24"/>
          <w:szCs w:val="24"/>
        </w:rPr>
        <w:t xml:space="preserve">REGULAMIN REKRUTACJI DZIECI DO ODDZIAŁÓW PRZEDSZKOLNYCH SZKOŁY PODSTAWOWEJ NR 3 IM. JANA PAWŁA II W NOWYM TARGU </w:t>
      </w:r>
      <w:r w:rsidR="00874D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="00874D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0FF5">
        <w:rPr>
          <w:rFonts w:ascii="Times New Roman" w:hAnsi="Times New Roman" w:cs="Times New Roman"/>
          <w:sz w:val="24"/>
          <w:szCs w:val="24"/>
        </w:rPr>
        <w:t>NA ROK SZKOLNY 2017/18</w:t>
      </w:r>
    </w:p>
    <w:p w:rsidR="005C59A5" w:rsidRPr="00DB0FF5" w:rsidRDefault="005C59A5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A5" w:rsidRPr="00DB0FF5" w:rsidRDefault="005C59A5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A5" w:rsidRPr="00DB0FF5" w:rsidRDefault="005C59A5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Podstawa prawna: Na podstawie art.131 ust.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Pr="00DB0FF5">
        <w:rPr>
          <w:rFonts w:ascii="Times New Roman" w:hAnsi="Times New Roman" w:cs="Times New Roman"/>
          <w:sz w:val="24"/>
          <w:szCs w:val="24"/>
        </w:rPr>
        <w:t xml:space="preserve">4 – 6 w związku z art. 29 ust. 2 pkt 1 ustawy 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4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Pr="00DB0FF5">
        <w:rPr>
          <w:rFonts w:ascii="Times New Roman" w:hAnsi="Times New Roman" w:cs="Times New Roman"/>
          <w:sz w:val="24"/>
          <w:szCs w:val="24"/>
        </w:rPr>
        <w:t xml:space="preserve">z dnia  14 grudnia 2016 r. Prawo oświatowe ( Dz. U. z 2016 r poz. 59), art. 1 ustawy 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4D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Pr="00DB0FF5">
        <w:rPr>
          <w:rFonts w:ascii="Times New Roman" w:hAnsi="Times New Roman" w:cs="Times New Roman"/>
          <w:sz w:val="24"/>
          <w:szCs w:val="24"/>
        </w:rPr>
        <w:t>z dnia 14 grudnia 2016 r. Przepisy wprowadzające ustawę – Prawo oświatowe</w:t>
      </w:r>
      <w:r w:rsidR="00DB0FF5" w:rsidRPr="00DB0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="00DB0FF5" w:rsidRPr="00DB0FF5">
        <w:rPr>
          <w:rFonts w:ascii="Times New Roman" w:hAnsi="Times New Roman" w:cs="Times New Roman"/>
          <w:sz w:val="24"/>
          <w:szCs w:val="24"/>
        </w:rPr>
        <w:t>( D</w:t>
      </w:r>
      <w:r w:rsidRPr="00DB0FF5">
        <w:rPr>
          <w:rFonts w:ascii="Times New Roman" w:hAnsi="Times New Roman" w:cs="Times New Roman"/>
          <w:sz w:val="24"/>
          <w:szCs w:val="24"/>
        </w:rPr>
        <w:t>z. U. z 2016 r .poz. 60).</w:t>
      </w:r>
    </w:p>
    <w:p w:rsidR="005C59A5" w:rsidRPr="00DB0FF5" w:rsidRDefault="005C59A5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A5" w:rsidRPr="00DB0FF5" w:rsidRDefault="005C59A5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9A5" w:rsidRDefault="005C59A5" w:rsidP="00874D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W pierwszej kolejności do oddziału przedszkolnego przyjmuje się kandydatów zami</w:t>
      </w:r>
      <w:r w:rsidR="0093602A">
        <w:rPr>
          <w:rFonts w:ascii="Times New Roman" w:hAnsi="Times New Roman" w:cs="Times New Roman"/>
          <w:sz w:val="24"/>
          <w:szCs w:val="24"/>
        </w:rPr>
        <w:t>eszkałych na terenie miasta Nowego</w:t>
      </w:r>
      <w:r w:rsidRPr="00DB0FF5">
        <w:rPr>
          <w:rFonts w:ascii="Times New Roman" w:hAnsi="Times New Roman" w:cs="Times New Roman"/>
          <w:sz w:val="24"/>
          <w:szCs w:val="24"/>
        </w:rPr>
        <w:t xml:space="preserve"> Targ</w:t>
      </w:r>
      <w:r w:rsidR="0093602A">
        <w:rPr>
          <w:rFonts w:ascii="Times New Roman" w:hAnsi="Times New Roman" w:cs="Times New Roman"/>
          <w:sz w:val="24"/>
          <w:szCs w:val="24"/>
        </w:rPr>
        <w:t>u</w:t>
      </w:r>
      <w:r w:rsidRPr="00DB0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DC5" w:rsidRPr="00DB0FF5" w:rsidRDefault="00874DC5" w:rsidP="00874D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4DC5" w:rsidRPr="00874DC5" w:rsidRDefault="00BA4B90" w:rsidP="00874D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Nabór dzieci do oddziałów przedszkolnych w pierwszym etapie rekrutacji odbywa się zgodnie z poniższymi kryteriami: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w</w:t>
      </w:r>
      <w:r w:rsidR="00BA4B90" w:rsidRPr="00DB0FF5">
        <w:rPr>
          <w:rFonts w:ascii="Times New Roman" w:hAnsi="Times New Roman" w:cs="Times New Roman"/>
          <w:sz w:val="24"/>
          <w:szCs w:val="24"/>
        </w:rPr>
        <w:t xml:space="preserve">ielodzietność rodziny dziecka – 20 punktów, 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n</w:t>
      </w:r>
      <w:r w:rsidR="00BA4B90" w:rsidRPr="00DB0FF5">
        <w:rPr>
          <w:rFonts w:ascii="Times New Roman" w:hAnsi="Times New Roman" w:cs="Times New Roman"/>
          <w:sz w:val="24"/>
          <w:szCs w:val="24"/>
        </w:rPr>
        <w:t>iepełnosprawność kandydata – 20 punktów,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n</w:t>
      </w:r>
      <w:r w:rsidR="00BA4B90" w:rsidRPr="00DB0FF5">
        <w:rPr>
          <w:rFonts w:ascii="Times New Roman" w:hAnsi="Times New Roman" w:cs="Times New Roman"/>
          <w:sz w:val="24"/>
          <w:szCs w:val="24"/>
        </w:rPr>
        <w:t>iepełnosprawność jednego z rodziców dziecka – 20 punktów,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n</w:t>
      </w:r>
      <w:r w:rsidR="00BA4B90" w:rsidRPr="00DB0FF5">
        <w:rPr>
          <w:rFonts w:ascii="Times New Roman" w:hAnsi="Times New Roman" w:cs="Times New Roman"/>
          <w:sz w:val="24"/>
          <w:szCs w:val="24"/>
        </w:rPr>
        <w:t>iepełnosprawność obojga  rodziców – 20 punktów,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n</w:t>
      </w:r>
      <w:r w:rsidR="00BA4B90" w:rsidRPr="00DB0FF5">
        <w:rPr>
          <w:rFonts w:ascii="Times New Roman" w:hAnsi="Times New Roman" w:cs="Times New Roman"/>
          <w:sz w:val="24"/>
          <w:szCs w:val="24"/>
        </w:rPr>
        <w:t xml:space="preserve">iepełnosprawność rodzeństwa kandydata – 20 punktów, </w:t>
      </w:r>
    </w:p>
    <w:p w:rsidR="00BA4B90" w:rsidRPr="00DB0FF5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s</w:t>
      </w:r>
      <w:r w:rsidR="00BA4B90" w:rsidRPr="00DB0FF5">
        <w:rPr>
          <w:rFonts w:ascii="Times New Roman" w:hAnsi="Times New Roman" w:cs="Times New Roman"/>
          <w:sz w:val="24"/>
          <w:szCs w:val="24"/>
        </w:rPr>
        <w:t>amotne wychowanie kandydata w rodzinie – 20 punktów,</w:t>
      </w:r>
    </w:p>
    <w:p w:rsidR="00BA4B90" w:rsidRDefault="00DB0FF5" w:rsidP="00874DC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o</w:t>
      </w:r>
      <w:r w:rsidR="00BA4B90" w:rsidRPr="00DB0FF5">
        <w:rPr>
          <w:rFonts w:ascii="Times New Roman" w:hAnsi="Times New Roman" w:cs="Times New Roman"/>
          <w:sz w:val="24"/>
          <w:szCs w:val="24"/>
        </w:rPr>
        <w:t xml:space="preserve">bjęcie kandydata pieczą zastępczą – 20 punktów. </w:t>
      </w:r>
    </w:p>
    <w:p w:rsidR="00874DC5" w:rsidRPr="00DB0FF5" w:rsidRDefault="00874DC5" w:rsidP="00874DC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A4B90" w:rsidRPr="00DB0FF5" w:rsidRDefault="00BA4B90" w:rsidP="00874D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 xml:space="preserve">W przypadku równorzędnych wyników uzyskanych przez kandydatów lub </w:t>
      </w:r>
      <w:r w:rsidR="00874D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B0FF5">
        <w:rPr>
          <w:rFonts w:ascii="Times New Roman" w:hAnsi="Times New Roman" w:cs="Times New Roman"/>
          <w:sz w:val="24"/>
          <w:szCs w:val="24"/>
        </w:rPr>
        <w:t>w przypadku posiadania wolnych miejsc na drugim etapie rekrutacji będą brane pod uwagę kryteria dodatkowe, tj.:</w:t>
      </w:r>
    </w:p>
    <w:p w:rsidR="00BA4B90" w:rsidRPr="00DB0FF5" w:rsidRDefault="00DB0FF5" w:rsidP="00874D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d</w:t>
      </w:r>
      <w:r w:rsidR="00BA4B90" w:rsidRPr="00DB0FF5">
        <w:rPr>
          <w:rFonts w:ascii="Times New Roman" w:hAnsi="Times New Roman" w:cs="Times New Roman"/>
          <w:sz w:val="24"/>
          <w:szCs w:val="24"/>
        </w:rPr>
        <w:t>ziecko z rodziny obojga rodziców pracujących lub studiujących w formie studiów stacjonarnych ( dziennych) – 10 punktów,</w:t>
      </w:r>
    </w:p>
    <w:p w:rsidR="00BA4B90" w:rsidRPr="00DB0FF5" w:rsidRDefault="00DB0FF5" w:rsidP="00874D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>d</w:t>
      </w:r>
      <w:r w:rsidR="00BA4B90" w:rsidRPr="00DB0FF5">
        <w:rPr>
          <w:rFonts w:ascii="Times New Roman" w:hAnsi="Times New Roman" w:cs="Times New Roman"/>
          <w:sz w:val="24"/>
          <w:szCs w:val="24"/>
        </w:rPr>
        <w:t>ziecko zamieszkuje w obwodzie szkolnym szkoły, w której jest dany oddział przedszkolny – 8 punktów,</w:t>
      </w:r>
    </w:p>
    <w:p w:rsidR="00BA4B90" w:rsidRPr="00DB0FF5" w:rsidRDefault="00BA4B90" w:rsidP="00874D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="00DB0FF5" w:rsidRPr="00DB0FF5">
        <w:rPr>
          <w:rFonts w:ascii="Times New Roman" w:hAnsi="Times New Roman" w:cs="Times New Roman"/>
          <w:sz w:val="24"/>
          <w:szCs w:val="24"/>
        </w:rPr>
        <w:t>r</w:t>
      </w:r>
      <w:r w:rsidRPr="00DB0FF5">
        <w:rPr>
          <w:rFonts w:ascii="Times New Roman" w:hAnsi="Times New Roman" w:cs="Times New Roman"/>
          <w:sz w:val="24"/>
          <w:szCs w:val="24"/>
        </w:rPr>
        <w:t xml:space="preserve">odzeństwo kontynuuje edukację w danej szkole podstawowej </w:t>
      </w:r>
      <w:r w:rsidR="00DB0FF5" w:rsidRPr="00DB0FF5">
        <w:rPr>
          <w:rFonts w:ascii="Times New Roman" w:hAnsi="Times New Roman" w:cs="Times New Roman"/>
          <w:sz w:val="24"/>
          <w:szCs w:val="24"/>
        </w:rPr>
        <w:t>–</w:t>
      </w:r>
      <w:r w:rsidRPr="00DB0FF5">
        <w:rPr>
          <w:rFonts w:ascii="Times New Roman" w:hAnsi="Times New Roman" w:cs="Times New Roman"/>
          <w:sz w:val="24"/>
          <w:szCs w:val="24"/>
        </w:rPr>
        <w:t xml:space="preserve"> </w:t>
      </w:r>
      <w:r w:rsidR="00DB0FF5" w:rsidRPr="00DB0FF5">
        <w:rPr>
          <w:rFonts w:ascii="Times New Roman" w:hAnsi="Times New Roman" w:cs="Times New Roman"/>
          <w:sz w:val="24"/>
          <w:szCs w:val="24"/>
        </w:rPr>
        <w:t>6 punktów,</w:t>
      </w:r>
    </w:p>
    <w:p w:rsidR="00DB0FF5" w:rsidRPr="00DB0FF5" w:rsidRDefault="00DB0FF5" w:rsidP="00874D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FF5">
        <w:rPr>
          <w:rFonts w:ascii="Times New Roman" w:hAnsi="Times New Roman" w:cs="Times New Roman"/>
          <w:sz w:val="24"/>
          <w:szCs w:val="24"/>
        </w:rPr>
        <w:t xml:space="preserve">dziecko z rodziny, w której dochód na jednego członka rodziny nie przekracza kryterium dochodowego – 4 punkty. </w:t>
      </w: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DB0FF5" w:rsidRDefault="00DB0FF5" w:rsidP="00874DC5">
      <w:pPr>
        <w:jc w:val="both"/>
        <w:rPr>
          <w:rFonts w:ascii="Times New Roman" w:hAnsi="Times New Roman" w:cs="Times New Roman"/>
        </w:rPr>
      </w:pPr>
    </w:p>
    <w:p w:rsidR="00DB0FF5" w:rsidRPr="00874DC5" w:rsidRDefault="00DB0FF5" w:rsidP="00874DC5">
      <w:pPr>
        <w:jc w:val="both"/>
        <w:rPr>
          <w:rFonts w:ascii="Times New Roman" w:hAnsi="Times New Roman" w:cs="Times New Roman"/>
        </w:rPr>
      </w:pPr>
      <w:r w:rsidRPr="00874DC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</w:p>
    <w:p w:rsidR="00DB0FF5" w:rsidRPr="00874DC5" w:rsidRDefault="002B03C9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4.</w:t>
      </w:r>
      <w:r w:rsidR="00DB0FF5" w:rsidRPr="00874DC5">
        <w:rPr>
          <w:rFonts w:ascii="Times New Roman" w:hAnsi="Times New Roman" w:cs="Times New Roman"/>
          <w:sz w:val="24"/>
          <w:szCs w:val="24"/>
        </w:rPr>
        <w:t>Terminy postępowania rekru</w:t>
      </w:r>
      <w:r w:rsidR="00D91069" w:rsidRPr="00874DC5">
        <w:rPr>
          <w:rFonts w:ascii="Times New Roman" w:hAnsi="Times New Roman" w:cs="Times New Roman"/>
          <w:sz w:val="24"/>
          <w:szCs w:val="24"/>
        </w:rPr>
        <w:t>tacyjnego:</w:t>
      </w:r>
    </w:p>
    <w:p w:rsidR="00DB0FF5" w:rsidRPr="00874DC5" w:rsidRDefault="00DB0FF5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składanie wniosku wraz z dokumentami potwierdzającymi spełnianie przez kandydata warunków kryteriów branych pod uwagę w postępowaniu</w:t>
      </w:r>
    </w:p>
    <w:p w:rsidR="00DB0FF5" w:rsidRPr="00874DC5" w:rsidRDefault="00DB0FF5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- od 3 kwietnia do 21 kwietnia 2017 r. do godz. 15.00</w:t>
      </w:r>
    </w:p>
    <w:p w:rsidR="00DB0FF5" w:rsidRPr="00874DC5" w:rsidRDefault="00874DC5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 xml:space="preserve">   </w:t>
      </w:r>
      <w:r w:rsidR="00DB0FF5" w:rsidRPr="00874DC5">
        <w:rPr>
          <w:rFonts w:ascii="Times New Roman" w:hAnsi="Times New Roman" w:cs="Times New Roman"/>
          <w:sz w:val="24"/>
          <w:szCs w:val="24"/>
        </w:rPr>
        <w:t xml:space="preserve">b)  podanie </w:t>
      </w:r>
      <w:r w:rsidR="00D91069" w:rsidRPr="00874DC5">
        <w:rPr>
          <w:rFonts w:ascii="Times New Roman" w:hAnsi="Times New Roman" w:cs="Times New Roman"/>
          <w:sz w:val="24"/>
          <w:szCs w:val="24"/>
        </w:rPr>
        <w:t xml:space="preserve">do publicznej wiadomości przez komisję rekrutacyjną listy kandydatów                        </w:t>
      </w:r>
      <w:r w:rsidRPr="00874DC5">
        <w:rPr>
          <w:rFonts w:ascii="Times New Roman" w:hAnsi="Times New Roman" w:cs="Times New Roman"/>
          <w:sz w:val="24"/>
          <w:szCs w:val="24"/>
        </w:rPr>
        <w:t xml:space="preserve">   </w:t>
      </w:r>
      <w:r w:rsidR="00D91069" w:rsidRPr="00874DC5">
        <w:rPr>
          <w:rFonts w:ascii="Times New Roman" w:hAnsi="Times New Roman" w:cs="Times New Roman"/>
          <w:sz w:val="24"/>
          <w:szCs w:val="24"/>
        </w:rPr>
        <w:t xml:space="preserve">zakwalifikowanych i kandydatów niezakwalifikowanych – w </w:t>
      </w:r>
      <w:r w:rsidRPr="00874DC5">
        <w:rPr>
          <w:rFonts w:ascii="Times New Roman" w:hAnsi="Times New Roman" w:cs="Times New Roman"/>
          <w:sz w:val="24"/>
          <w:szCs w:val="24"/>
        </w:rPr>
        <w:t>dniu 11 maja 2017</w:t>
      </w:r>
      <w:r w:rsidR="00D91069" w:rsidRPr="00874DC5">
        <w:rPr>
          <w:rFonts w:ascii="Times New Roman" w:hAnsi="Times New Roman" w:cs="Times New Roman"/>
          <w:sz w:val="24"/>
          <w:szCs w:val="24"/>
        </w:rPr>
        <w:t xml:space="preserve">r </w:t>
      </w:r>
      <w:r w:rsidRPr="00874D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91069" w:rsidRPr="00874DC5">
        <w:rPr>
          <w:rFonts w:ascii="Times New Roman" w:hAnsi="Times New Roman" w:cs="Times New Roman"/>
          <w:sz w:val="24"/>
          <w:szCs w:val="24"/>
        </w:rPr>
        <w:t>do godz. 15.00</w:t>
      </w:r>
    </w:p>
    <w:p w:rsidR="00D91069" w:rsidRPr="00874DC5" w:rsidRDefault="00874DC5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 xml:space="preserve">  </w:t>
      </w:r>
      <w:r w:rsidR="00D91069" w:rsidRPr="00874DC5">
        <w:rPr>
          <w:rFonts w:ascii="Times New Roman" w:hAnsi="Times New Roman" w:cs="Times New Roman"/>
          <w:sz w:val="24"/>
          <w:szCs w:val="24"/>
        </w:rPr>
        <w:t>c) potwierdzenie przez rodzica kandydata woli przyjęcia w postaci pisemnego oświadczenia  -</w:t>
      </w:r>
      <w:r w:rsidR="002B03C9" w:rsidRPr="00874DC5">
        <w:rPr>
          <w:rFonts w:ascii="Times New Roman" w:hAnsi="Times New Roman" w:cs="Times New Roman"/>
          <w:sz w:val="24"/>
          <w:szCs w:val="24"/>
        </w:rPr>
        <w:t xml:space="preserve"> od 12 maja do 19 maja 2017 r do godz. 15.00</w:t>
      </w:r>
    </w:p>
    <w:p w:rsidR="002B03C9" w:rsidRPr="00874DC5" w:rsidRDefault="002B03C9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d) podanie do publicznej wiadomości przez komisję rekrutacyjną listy kandydatów przyjętych       i kandydatów nieprzyjętych – w dniu 22 maja 2017r. do godz. 15.00</w:t>
      </w:r>
    </w:p>
    <w:p w:rsidR="00D91069" w:rsidRPr="00874DC5" w:rsidRDefault="002B03C9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5. Terminy postępowania uzupełniającego:</w:t>
      </w:r>
    </w:p>
    <w:p w:rsidR="002B03C9" w:rsidRPr="00874DC5" w:rsidRDefault="002B03C9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a) składanie wniosku wraz z dokumentami potwierdzającymi spełniania przez kandydata warunków kryteriów branych pod uwagę w postępowaniu</w:t>
      </w:r>
    </w:p>
    <w:p w:rsidR="002B03C9" w:rsidRPr="00874DC5" w:rsidRDefault="002B03C9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- od 19 czerwca do 21 czerwca 2017 r. do godz. 15.00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b) podanie do publicznej wiadomości przez komisję rekrutacyjną listy kandydatów zakwalifikowanych i kandydatów niezakwalifikowanych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- w dniu 3 lipca 2017r. do 15.00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c) potwierdzenie przez rodzica kandydata woli przyjęcia w postaci pisemnego oświadczenia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- od 4 lipca do 6 lipca 2017 r. do godz. 15.00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d) podanie do publicznej wiadomości przez komisję rekrutacyjną listy kandydatów przyjętych             i kandydatów nieprzyjętych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- w dniu 7 lipca 2017r do godz. 15.00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6. Rodzice dzieci – kandydatów składają wnioski w sekretariacie szkoły.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7. Wymagane dokumenty:</w:t>
      </w:r>
    </w:p>
    <w:p w:rsidR="00391B1E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a) wniosek o przyjęcie do oddziału przedszkolnego ( zał.1)</w:t>
      </w:r>
    </w:p>
    <w:p w:rsidR="00874DC5" w:rsidRPr="00874DC5" w:rsidRDefault="00391B1E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 w:rsidRPr="00874DC5">
        <w:rPr>
          <w:rFonts w:ascii="Times New Roman" w:hAnsi="Times New Roman" w:cs="Times New Roman"/>
          <w:sz w:val="24"/>
          <w:szCs w:val="24"/>
        </w:rPr>
        <w:t>b) oświadczenie o wielodzietności rodziny ( zał. 2</w:t>
      </w:r>
      <w:r w:rsidR="00E40BAA" w:rsidRPr="00874DC5">
        <w:rPr>
          <w:rFonts w:ascii="Times New Roman" w:hAnsi="Times New Roman" w:cs="Times New Roman"/>
          <w:sz w:val="24"/>
          <w:szCs w:val="24"/>
        </w:rPr>
        <w:t>)</w:t>
      </w:r>
    </w:p>
    <w:p w:rsidR="00E40BAA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E40BAA" w:rsidRPr="00874DC5">
        <w:rPr>
          <w:rFonts w:ascii="Times New Roman" w:hAnsi="Times New Roman" w:cs="Times New Roman"/>
          <w:sz w:val="24"/>
          <w:szCs w:val="24"/>
        </w:rPr>
        <w:t>ielodzietność rodziny – oznacza to rodzinę wychowującą troje i więcej dzieci.</w:t>
      </w:r>
    </w:p>
    <w:p w:rsidR="00D97409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74DC5">
        <w:rPr>
          <w:rFonts w:ascii="Times New Roman" w:hAnsi="Times New Roman" w:cs="Times New Roman"/>
          <w:sz w:val="24"/>
          <w:szCs w:val="24"/>
        </w:rPr>
        <w:t xml:space="preserve">) </w:t>
      </w:r>
      <w:r w:rsidR="00E40BAA" w:rsidRPr="00874DC5">
        <w:rPr>
          <w:rFonts w:ascii="Times New Roman" w:hAnsi="Times New Roman" w:cs="Times New Roman"/>
          <w:sz w:val="24"/>
          <w:szCs w:val="24"/>
        </w:rPr>
        <w:t>orzeczenie o potrzebie kształcenia specjalnego wydane ze względu na niepełnosprawność, orzeczenie o niepełnosprawności  lub orzeczenie równoważne w rozumieniu prz</w:t>
      </w:r>
      <w:r w:rsidR="0093602A">
        <w:rPr>
          <w:rFonts w:ascii="Times New Roman" w:hAnsi="Times New Roman" w:cs="Times New Roman"/>
          <w:sz w:val="24"/>
          <w:szCs w:val="24"/>
        </w:rPr>
        <w:t>episów ustawy z dnia 27 sierpnia</w:t>
      </w:r>
      <w:r w:rsidR="00E40BAA" w:rsidRPr="00874DC5">
        <w:rPr>
          <w:rFonts w:ascii="Times New Roman" w:hAnsi="Times New Roman" w:cs="Times New Roman"/>
          <w:sz w:val="24"/>
          <w:szCs w:val="24"/>
        </w:rPr>
        <w:t xml:space="preserve"> 1997 r. o rehabilitacji zawodowej i społecznej </w:t>
      </w:r>
      <w:r w:rsidR="00D97409" w:rsidRPr="00874DC5">
        <w:rPr>
          <w:rFonts w:ascii="Times New Roman" w:hAnsi="Times New Roman" w:cs="Times New Roman"/>
          <w:sz w:val="24"/>
          <w:szCs w:val="24"/>
        </w:rPr>
        <w:t>( kopia poświadczona za zgodność z oryginałem), kandydata i / lub rodzeństwa kandydata,</w:t>
      </w:r>
    </w:p>
    <w:p w:rsidR="00D97409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4DC5">
        <w:rPr>
          <w:rFonts w:ascii="Times New Roman" w:hAnsi="Times New Roman" w:cs="Times New Roman"/>
          <w:sz w:val="24"/>
          <w:szCs w:val="24"/>
        </w:rPr>
        <w:t xml:space="preserve">) </w:t>
      </w:r>
      <w:r w:rsidR="00D97409" w:rsidRPr="00874DC5">
        <w:rPr>
          <w:rFonts w:ascii="Times New Roman" w:hAnsi="Times New Roman" w:cs="Times New Roman"/>
          <w:sz w:val="24"/>
          <w:szCs w:val="24"/>
        </w:rPr>
        <w:t>oświadczenie o samotnym wychowaniu dziecka ( zał. 3) + kopia prawomocnego wyroku sądu rodzinnego orzekającego rozwód, separację lub akt zgonu,</w:t>
      </w:r>
    </w:p>
    <w:p w:rsidR="00E40BAA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874DC5">
        <w:rPr>
          <w:rFonts w:ascii="Times New Roman" w:hAnsi="Times New Roman" w:cs="Times New Roman"/>
          <w:sz w:val="24"/>
          <w:szCs w:val="24"/>
        </w:rPr>
        <w:t>) d</w:t>
      </w:r>
      <w:r w:rsidR="00D97409" w:rsidRPr="00874DC5">
        <w:rPr>
          <w:rFonts w:ascii="Times New Roman" w:hAnsi="Times New Roman" w:cs="Times New Roman"/>
          <w:sz w:val="24"/>
          <w:szCs w:val="24"/>
        </w:rPr>
        <w:t>okument poświadczający objęcie dziecka pieczą zastępczą ( kopia poświadczona za zgodność  z oryginałem),</w:t>
      </w:r>
    </w:p>
    <w:p w:rsidR="00D97409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74DC5">
        <w:rPr>
          <w:rFonts w:ascii="Times New Roman" w:hAnsi="Times New Roman" w:cs="Times New Roman"/>
          <w:sz w:val="24"/>
          <w:szCs w:val="24"/>
        </w:rPr>
        <w:t>) o</w:t>
      </w:r>
      <w:r w:rsidR="00D97409" w:rsidRPr="00874DC5">
        <w:rPr>
          <w:rFonts w:ascii="Times New Roman" w:hAnsi="Times New Roman" w:cs="Times New Roman"/>
          <w:sz w:val="24"/>
          <w:szCs w:val="24"/>
        </w:rPr>
        <w:t>świadczenie, że rodzeństwo kandydata uczęszcza do danej szkoły ( zał.4),</w:t>
      </w:r>
    </w:p>
    <w:p w:rsidR="00D97409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</w:t>
      </w:r>
      <w:r w:rsidR="00D97409" w:rsidRPr="00874DC5">
        <w:rPr>
          <w:rFonts w:ascii="Times New Roman" w:hAnsi="Times New Roman" w:cs="Times New Roman"/>
          <w:sz w:val="24"/>
          <w:szCs w:val="24"/>
        </w:rPr>
        <w:t>aświadczenie, że oboje rodzice kandydata pracują zawodowo lub studiują w trybie stacjonarnym.</w:t>
      </w:r>
    </w:p>
    <w:p w:rsidR="00D97409" w:rsidRPr="00874DC5" w:rsidRDefault="00047ABD" w:rsidP="00874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o</w:t>
      </w:r>
      <w:r w:rsidR="00D97409" w:rsidRPr="00874DC5">
        <w:rPr>
          <w:rFonts w:ascii="Times New Roman" w:hAnsi="Times New Roman" w:cs="Times New Roman"/>
          <w:sz w:val="24"/>
          <w:szCs w:val="24"/>
        </w:rPr>
        <w:t>świadczenie o dochodzie na osobę w rodzinie kandydata ( zał. 5).</w:t>
      </w:r>
    </w:p>
    <w:p w:rsidR="00D91069" w:rsidRPr="00874DC5" w:rsidRDefault="00D91069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069" w:rsidRPr="00874DC5" w:rsidRDefault="00D91069" w:rsidP="00874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FF5" w:rsidRPr="00D97409" w:rsidRDefault="00DB0FF5" w:rsidP="00874DC5">
      <w:pPr>
        <w:jc w:val="both"/>
        <w:rPr>
          <w:sz w:val="24"/>
          <w:szCs w:val="24"/>
        </w:rPr>
      </w:pPr>
    </w:p>
    <w:sectPr w:rsidR="00DB0FF5" w:rsidRPr="00D9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CD3"/>
    <w:multiLevelType w:val="hybridMultilevel"/>
    <w:tmpl w:val="DC1CDBD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52ED7"/>
    <w:multiLevelType w:val="hybridMultilevel"/>
    <w:tmpl w:val="36CA3FC6"/>
    <w:lvl w:ilvl="0" w:tplc="2C365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163AC"/>
    <w:multiLevelType w:val="hybridMultilevel"/>
    <w:tmpl w:val="400EAFCC"/>
    <w:lvl w:ilvl="0" w:tplc="EA4E2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40555"/>
    <w:multiLevelType w:val="hybridMultilevel"/>
    <w:tmpl w:val="533EFD64"/>
    <w:lvl w:ilvl="0" w:tplc="B54A5CAA">
      <w:start w:val="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E05432"/>
    <w:multiLevelType w:val="hybridMultilevel"/>
    <w:tmpl w:val="862CB3A6"/>
    <w:lvl w:ilvl="0" w:tplc="A6C0B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A3275"/>
    <w:multiLevelType w:val="hybridMultilevel"/>
    <w:tmpl w:val="F46EE040"/>
    <w:lvl w:ilvl="0" w:tplc="6544445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017AB"/>
    <w:multiLevelType w:val="hybridMultilevel"/>
    <w:tmpl w:val="7080442A"/>
    <w:lvl w:ilvl="0" w:tplc="3CE6B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5"/>
    <w:rsid w:val="00047ABD"/>
    <w:rsid w:val="002B03C9"/>
    <w:rsid w:val="00391B1E"/>
    <w:rsid w:val="004C7E9D"/>
    <w:rsid w:val="005C59A5"/>
    <w:rsid w:val="00874DC5"/>
    <w:rsid w:val="0093602A"/>
    <w:rsid w:val="00BA4B90"/>
    <w:rsid w:val="00C13D0A"/>
    <w:rsid w:val="00D91069"/>
    <w:rsid w:val="00D97409"/>
    <w:rsid w:val="00DB0FF5"/>
    <w:rsid w:val="00E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D0EC6-7CBB-4F0A-BE17-195E6FBA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B248-7832-4D2D-960A-0533809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2017-03-30T16:36:00Z</dcterms:created>
  <dcterms:modified xsi:type="dcterms:W3CDTF">2017-03-30T16:36:00Z</dcterms:modified>
</cp:coreProperties>
</file>